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1DC11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DE438C4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76280B6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68F080DC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6D8C6158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F4672A">
        <w:rPr>
          <w:rFonts w:ascii="Aptos" w:eastAsia="Times New Roman" w:hAnsi="Aptos" w:cs="Arial"/>
          <w:sz w:val="28"/>
          <w:szCs w:val="20"/>
        </w:rPr>
        <w:t>Technical Appendix Volume 1</w:t>
      </w:r>
    </w:p>
    <w:p w14:paraId="3D7F5C9D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5A10BF63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F8B1653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F4672A">
        <w:rPr>
          <w:rFonts w:ascii="Aptos" w:eastAsia="Times New Roman" w:hAnsi="Aptos" w:cs="Arial"/>
          <w:sz w:val="28"/>
          <w:szCs w:val="20"/>
        </w:rPr>
        <w:t>Index</w:t>
      </w:r>
    </w:p>
    <w:p w14:paraId="25E4546E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387D77A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D624327" w14:textId="77777777" w:rsidR="000415A2" w:rsidRPr="00F4672A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DB71538" w14:textId="714119EE" w:rsidR="000415A2" w:rsidRPr="00F4672A" w:rsidRDefault="00BA0ADD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Load and Energy Forecast</w:t>
      </w:r>
    </w:p>
    <w:p w14:paraId="539FF200" w14:textId="294B76FC" w:rsidR="003F543C" w:rsidRPr="00F4672A" w:rsidRDefault="00360DC1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Reserve Margin Study</w:t>
      </w:r>
    </w:p>
    <w:p w14:paraId="03B5EE53" w14:textId="0EF67735" w:rsidR="000415A2" w:rsidRPr="00F4672A" w:rsidRDefault="002536DD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DSM Program Documentation</w:t>
      </w:r>
    </w:p>
    <w:p w14:paraId="7584859F" w14:textId="217AA5E6" w:rsidR="000415A2" w:rsidRPr="00F4672A" w:rsidRDefault="007D5DE4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Unit Retirement Study</w:t>
      </w:r>
    </w:p>
    <w:p w14:paraId="780709B0" w14:textId="2921C6A8" w:rsidR="000415A2" w:rsidRPr="00F4672A" w:rsidRDefault="002B7FA6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Unit Upgrade Analyses</w:t>
      </w:r>
    </w:p>
    <w:p w14:paraId="0D637969" w14:textId="2A3DDEB5" w:rsidR="003F543C" w:rsidRPr="00F4672A" w:rsidRDefault="00B47284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Wholesale-to-Retail Offer</w:t>
      </w:r>
    </w:p>
    <w:p w14:paraId="3D9A4725" w14:textId="6D91ADF6" w:rsidR="003F543C" w:rsidRPr="00F4672A" w:rsidRDefault="004E18E1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Hydro Modernization</w:t>
      </w:r>
    </w:p>
    <w:p w14:paraId="410B988D" w14:textId="4965DA63" w:rsidR="000415A2" w:rsidRPr="00F4672A" w:rsidRDefault="009A4805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Environmental Compliance Strategy</w:t>
      </w:r>
    </w:p>
    <w:p w14:paraId="74E83D8C" w14:textId="77777777" w:rsidR="009B03DF" w:rsidRPr="00F4672A" w:rsidRDefault="009B03DF">
      <w:pPr>
        <w:rPr>
          <w:rFonts w:ascii="Aptos" w:hAnsi="Aptos"/>
        </w:rPr>
      </w:pPr>
    </w:p>
    <w:sectPr w:rsidR="009B03DF" w:rsidRPr="00F4672A" w:rsidSect="00C6249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83221" w14:textId="77777777" w:rsidR="000415A2" w:rsidRDefault="000415A2" w:rsidP="000415A2">
      <w:pPr>
        <w:spacing w:after="0" w:line="240" w:lineRule="auto"/>
      </w:pPr>
      <w:r>
        <w:separator/>
      </w:r>
    </w:p>
  </w:endnote>
  <w:endnote w:type="continuationSeparator" w:id="0">
    <w:p w14:paraId="4E1D64C4" w14:textId="77777777" w:rsidR="000415A2" w:rsidRDefault="000415A2" w:rsidP="0004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2C62" w14:textId="77777777" w:rsidR="000415A2" w:rsidRDefault="000415A2" w:rsidP="000415A2">
      <w:pPr>
        <w:spacing w:after="0" w:line="240" w:lineRule="auto"/>
      </w:pPr>
      <w:r>
        <w:separator/>
      </w:r>
    </w:p>
  </w:footnote>
  <w:footnote w:type="continuationSeparator" w:id="0">
    <w:p w14:paraId="2A8C570B" w14:textId="77777777" w:rsidR="000415A2" w:rsidRDefault="000415A2" w:rsidP="00041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7549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2"/>
    <w:rsid w:val="000415A2"/>
    <w:rsid w:val="001C5779"/>
    <w:rsid w:val="002536DD"/>
    <w:rsid w:val="002B7FA6"/>
    <w:rsid w:val="00360DC1"/>
    <w:rsid w:val="003F543C"/>
    <w:rsid w:val="004600D7"/>
    <w:rsid w:val="004E18E1"/>
    <w:rsid w:val="005D684F"/>
    <w:rsid w:val="00684A7D"/>
    <w:rsid w:val="007D5DE4"/>
    <w:rsid w:val="009A4805"/>
    <w:rsid w:val="009B03DF"/>
    <w:rsid w:val="00A4376A"/>
    <w:rsid w:val="00B47284"/>
    <w:rsid w:val="00BA0ADD"/>
    <w:rsid w:val="00C6249C"/>
    <w:rsid w:val="00E11B17"/>
    <w:rsid w:val="00EE5D6E"/>
    <w:rsid w:val="00F4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9D3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5A2"/>
  </w:style>
  <w:style w:type="paragraph" w:styleId="Footer">
    <w:name w:val="footer"/>
    <w:basedOn w:val="Normal"/>
    <w:link w:val="Foot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C4928B-3AE7-4652-8B1E-61E1F05EAC65}"/>
</file>

<file path=customXml/itemProps2.xml><?xml version="1.0" encoding="utf-8"?>
<ds:datastoreItem xmlns:ds="http://schemas.openxmlformats.org/officeDocument/2006/customXml" ds:itemID="{E671E977-58FD-4D0C-AB21-D99C6BB3C3CF}"/>
</file>

<file path=customXml/itemProps3.xml><?xml version="1.0" encoding="utf-8"?>
<ds:datastoreItem xmlns:ds="http://schemas.openxmlformats.org/officeDocument/2006/customXml" ds:itemID="{1323ED76-D7E7-4A9C-9A0E-3A95AD7045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2025-01-22T23:44:00Z</dcterms:created>
  <dcterms:modified xsi:type="dcterms:W3CDTF">2025-01-22T23:45:00Z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0x0101006E022C42DF2B2F42B01720971598790C</vt:lpwstr>
  </property>
  <property fmtid="{D5CDD505-2E9C-101B-9397-08002B2CF9AE}" pid="4" name="MSIP_Label_ed3826ce-7c18-471d-9596-93de5bae332e_SiteId">
    <vt:lpwstr>c0a02e2d-1186-410a-8895-0a4a252ebf17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ActionId">
    <vt:lpwstr>a4091038-8164-47e7-96e0-e2ed0057a048</vt:lpwstr>
  </property>
  <property fmtid="{D5CDD505-2E9C-101B-9397-08002B2CF9AE}" pid="7" name="MSIP_Label_ed3826ce-7c18-471d-9596-93de5bae332e_Name">
    <vt:lpwstr>Internal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Enabled">
    <vt:lpwstr>true</vt:lpwstr>
  </property>
  <property fmtid="{D5CDD505-2E9C-101B-9397-08002B2CF9AE}" pid="10" name="MSIP_Label_ed3826ce-7c18-471d-9596-93de5bae332e_SetDate">
    <vt:lpwstr>2025-01-22T23:43:21Z</vt:lpwstr>
  </property>
</Properties>
</file>